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Jean Souza — Resume</w:t>
      </w:r>
    </w:p>
    <w:bookmarkStart w:id="27" w:name="jean-souza"/>
    <w:p>
      <w:pPr>
        <w:pStyle w:val="Heading1"/>
      </w:pPr>
      <w:r>
        <w:t xml:space="preserve">Jean Souza</w:t>
      </w:r>
    </w:p>
    <w:p>
      <w:pPr>
        <w:pStyle w:val="FirstParagraph"/>
      </w:pPr>
      <w:r>
        <w:rPr>
          <w:b/>
          <w:bCs/>
        </w:rPr>
        <w:t xml:space="preserve">Senior Frontend Engineer | React · Next.js · TypeScript · DevOps</w:t>
      </w:r>
    </w:p>
    <w:p>
      <w:pPr>
        <w:pStyle w:val="BodyText"/>
      </w:pPr>
      <w:r>
        <w:t xml:space="preserve">contato@jeansouza.dev |</w:t>
      </w:r>
      <w:r>
        <w:t xml:space="preserve"> </w:t>
      </w:r>
      <w:hyperlink r:id="rId9">
        <w:r>
          <w:rPr>
            <w:rStyle w:val="Hyperlink"/>
          </w:rPr>
          <w:t xml:space="preserve">linkedin.com/in/jeancosouza</w:t>
        </w:r>
      </w:hyperlink>
      <w:r>
        <w:t xml:space="preserve"> </w:t>
      </w:r>
      <w:r>
        <w:t xml:space="preserve">|</w:t>
      </w:r>
      <w:r>
        <w:t xml:space="preserve"> </w:t>
      </w:r>
      <w:hyperlink r:id="rId10">
        <w:r>
          <w:rPr>
            <w:rStyle w:val="Hyperlink"/>
          </w:rPr>
          <w:t xml:space="preserve">github.com/jeancarlos</w:t>
        </w:r>
      </w:hyperlink>
      <w:r>
        <w:t xml:space="preserve"> </w:t>
      </w:r>
      <w:r>
        <w:t xml:space="preserve">|</w:t>
      </w:r>
      <w:r>
        <w:t xml:space="preserve"> </w:t>
      </w:r>
      <w:hyperlink r:id="rId11">
        <w:r>
          <w:rPr>
            <w:rStyle w:val="Hyperlink"/>
          </w:rPr>
          <w:t xml:space="preserve">jeansouza.dev</w:t>
        </w:r>
      </w:hyperlink>
    </w:p>
    <w:p>
      <w:r>
        <w:pict>
          <v:rect style="width:0;height:1.5pt" o:hralign="center" o:hrstd="t" o:hr="t"/>
        </w:pict>
      </w:r>
    </w:p>
    <w:bookmarkStart w:id="12" w:name="professional-summary"/>
    <w:p>
      <w:pPr>
        <w:pStyle w:val="Heading2"/>
      </w:pPr>
      <w:r>
        <w:t xml:space="preserve">Professional Summary</w:t>
      </w:r>
    </w:p>
    <w:p>
      <w:pPr>
        <w:pStyle w:val="FirstParagraph"/>
      </w:pPr>
      <w:r>
        <w:t xml:space="preserve">15+ years building production web interfaces, from the jQuery era through React 19, Next.js 16 App Router, React Server Components, and Suspense-driven data fetching. Across healthtech, e-commerce, and telecom I’ve shipped design systems, micro-frontend architectures at scale, and open source libraries. Real differentiator: production homelab running 50+ Docker containers with blue/green deployments and Python automation. Three years of real ops, not side projects. I use Claude Code and Windsurf as a core part of my daily engineering workflow. C2 English certified (EF SET 82/100).</w:t>
      </w:r>
    </w:p>
    <w:bookmarkEnd w:id="12"/>
    <w:bookmarkStart w:id="14" w:name="technical-skills"/>
    <w:p>
      <w:pPr>
        <w:pStyle w:val="Heading2"/>
      </w:pPr>
      <w:r>
        <w:t xml:space="preserve">Technical Skills</w:t>
      </w:r>
    </w:p>
    <w:p>
      <w:pPr>
        <w:pStyle w:val="FirstParagraph"/>
      </w:pPr>
      <w:r>
        <w:rPr>
          <w:b/>
          <w:bCs/>
        </w:rPr>
        <w:t xml:space="preserve">Front-end:</w:t>
      </w:r>
      <w:r>
        <w:t xml:space="preserve"> </w:t>
      </w:r>
      <w:r>
        <w:t xml:space="preserve">React 19, Next.js 16, TypeScript, Redux, Tailwind CSS v4, Framer Motion, Radix UI, shadcn/ui, Web Components, Lit, micro-frontends, React Native, Vue.js</w:t>
      </w:r>
    </w:p>
    <w:p>
      <w:pPr>
        <w:pStyle w:val="BodyText"/>
      </w:pPr>
      <w:r>
        <w:rPr>
          <w:b/>
          <w:bCs/>
        </w:rPr>
        <w:t xml:space="preserve">Back-end &amp; APIs:</w:t>
      </w:r>
      <w:r>
        <w:t xml:space="preserve"> </w:t>
      </w:r>
      <w:r>
        <w:t xml:space="preserve">Node.js, Express, Prisma ORM, PostgreSQL, NextAuth v5, REST APIs, Puppeteer</w:t>
      </w:r>
    </w:p>
    <w:p>
      <w:pPr>
        <w:pStyle w:val="BodyText"/>
      </w:pPr>
      <w:r>
        <w:rPr>
          <w:b/>
          <w:bCs/>
        </w:rPr>
        <w:t xml:space="preserve">Testing:</w:t>
      </w:r>
      <w:r>
        <w:t xml:space="preserve"> </w:t>
      </w:r>
      <w:r>
        <w:t xml:space="preserve">Jest, Vitest, React Testing Library, TDD, test coverage</w:t>
      </w:r>
    </w:p>
    <w:p>
      <w:pPr>
        <w:pStyle w:val="BodyText"/>
      </w:pPr>
      <w:r>
        <w:rPr>
          <w:b/>
          <w:bCs/>
        </w:rPr>
        <w:t xml:space="preserve">DevOps &amp; Infrastructure:</w:t>
      </w:r>
      <w:r>
        <w:t xml:space="preserve"> </w:t>
      </w:r>
      <w:r>
        <w:t xml:space="preserve">Docker, Docker Compose, Traefik v3, CI/CD, blue/green deployment, AWS, GCP, Cloudflare Tunnel, KVM/libvirt, Linux, Bash, Python, MergerFS, Tailscale, UFW, fail2ban</w:t>
      </w:r>
    </w:p>
    <w:p>
      <w:pPr>
        <w:pStyle w:val="BodyText"/>
      </w:pPr>
      <w:r>
        <w:rPr>
          <w:b/>
          <w:bCs/>
        </w:rPr>
        <w:t xml:space="preserve">AI &amp; Tools:</w:t>
      </w:r>
      <w:r>
        <w:t xml:space="preserve"> </w:t>
      </w:r>
      <w:r>
        <w:t xml:space="preserve">Claude Code (</w:t>
      </w:r>
      <w:hyperlink r:id="rId13">
        <w:r>
          <w:rPr>
            <w:rStyle w:val="Hyperlink"/>
          </w:rPr>
          <w:t xml:space="preserve">claude-bug-hunt</w:t>
        </w:r>
      </w:hyperlink>
      <w:r>
        <w:t xml:space="preserve">), Windsurf, Codex, Ollama, n8n, Git, Git Flow, Conventional Commits, Lerna, monorepo</w:t>
      </w:r>
    </w:p>
    <w:p>
      <w:pPr>
        <w:pStyle w:val="BodyText"/>
      </w:pPr>
      <w:r>
        <w:rPr>
          <w:b/>
          <w:bCs/>
        </w:rPr>
        <w:t xml:space="preserve">Languages:</w:t>
      </w:r>
      <w:r>
        <w:t xml:space="preserve"> </w:t>
      </w:r>
      <w:r>
        <w:t xml:space="preserve">Portuguese (native) · English C2 — EF SET 82/100</w:t>
      </w:r>
    </w:p>
    <w:bookmarkEnd w:id="14"/>
    <w:bookmarkStart w:id="22" w:name="experience"/>
    <w:p>
      <w:pPr>
        <w:pStyle w:val="Heading2"/>
      </w:pPr>
      <w:r>
        <w:t xml:space="preserve">Experience</w:t>
      </w:r>
    </w:p>
    <w:bookmarkStart w:id="15" w:name="X6ed1b7f0003f5e10ec38527bb546608df62da9f"/>
    <w:p>
      <w:pPr>
        <w:pStyle w:val="Heading3"/>
      </w:pPr>
      <w:r>
        <w:t xml:space="preserve">Zydon · Senior Front-End Engineer (React/Next.js/TypeScript)</w:t>
      </w:r>
    </w:p>
    <w:p>
      <w:pPr>
        <w:pStyle w:val="FirstParagraph"/>
      </w:pPr>
      <w:r>
        <w:rPr>
          <w:i/>
          <w:iCs/>
        </w:rPr>
        <w:t xml:space="preserve">October 2024 – March 2026 · Uberlândia, Brazil</w:t>
      </w:r>
    </w:p>
    <w:p>
      <w:pPr>
        <w:pStyle w:val="Compact"/>
        <w:numPr>
          <w:ilvl w:val="0"/>
          <w:numId w:val="1001"/>
        </w:numPr>
      </w:pPr>
      <w:r>
        <w:t xml:space="preserve">Built the testing suite from scratch across a multi-repo micro-frontend environment, reaching 70% total coverage where none had existed before</w:t>
      </w:r>
    </w:p>
    <w:p>
      <w:pPr>
        <w:pStyle w:val="Compact"/>
        <w:numPr>
          <w:ilvl w:val="0"/>
          <w:numId w:val="1001"/>
        </w:numPr>
      </w:pPr>
      <w:r>
        <w:t xml:space="preserve">CI pipeline optimized: build time dropped from 1 hour to 20 minutes (67% reduction), with observability added through log and metric instrumentation</w:t>
      </w:r>
    </w:p>
    <w:p>
      <w:pPr>
        <w:pStyle w:val="Compact"/>
        <w:numPr>
          <w:ilvl w:val="0"/>
          <w:numId w:val="1001"/>
        </w:numPr>
      </w:pPr>
      <w:r>
        <w:t xml:space="preserve">Bug regression rate dropped from ~25% to below 5% through standardized code reviews and automated CI validation on every pull request</w:t>
      </w:r>
    </w:p>
    <w:p>
      <w:pPr>
        <w:pStyle w:val="Compact"/>
        <w:numPr>
          <w:ilvl w:val="0"/>
          <w:numId w:val="1001"/>
        </w:numPr>
      </w:pPr>
      <w:r>
        <w:t xml:space="preserve">Introduced AI-assisted workflows (Claude Code, Windsurf, Codex) across the team: less rework, faster review cycles, more reliable releases</w:t>
      </w:r>
    </w:p>
    <w:p>
      <w:pPr>
        <w:pStyle w:val="Compact"/>
        <w:numPr>
          <w:ilvl w:val="0"/>
          <w:numId w:val="1001"/>
        </w:numPr>
      </w:pPr>
      <w:r>
        <w:t xml:space="preserve">Infrastructure and CI/CD pipelines deployed and maintained on AWS</w:t>
      </w:r>
    </w:p>
    <w:bookmarkEnd w:id="15"/>
    <w:bookmarkStart w:id="16" w:name="X919b5e3bfceb0fb68e89bec3cf8b71194a9f6d4"/>
    <w:p>
      <w:pPr>
        <w:pStyle w:val="Heading3"/>
      </w:pPr>
      <w:r>
        <w:t xml:space="preserve">Mutant · Senior Front-End Engineer (TypeScript)</w:t>
      </w:r>
    </w:p>
    <w:p>
      <w:pPr>
        <w:pStyle w:val="FirstParagraph"/>
      </w:pPr>
      <w:r>
        <w:rPr>
          <w:i/>
          <w:iCs/>
        </w:rPr>
        <w:t xml:space="preserve">January 2024 – August 2024 · São Paulo, Brazil</w:t>
      </w:r>
    </w:p>
    <w:p>
      <w:pPr>
        <w:pStyle w:val="Compact"/>
        <w:numPr>
          <w:ilvl w:val="0"/>
          <w:numId w:val="1002"/>
        </w:numPr>
      </w:pPr>
      <w:r>
        <w:t xml:space="preserve">Led the team in building a Web Components library (Lit) for Vivo, one of Brazil’s largest telcos, fully interoperable across Angular and React in a micro-frontend architecture with no per-framework rewrites needed</w:t>
      </w:r>
    </w:p>
    <w:p>
      <w:pPr>
        <w:pStyle w:val="Compact"/>
        <w:numPr>
          <w:ilvl w:val="0"/>
          <w:numId w:val="1002"/>
        </w:numPr>
      </w:pPr>
      <w:r>
        <w:t xml:space="preserve">100% of components shipped WCAG 2.1 AA-compliant, making the entire library accessible to assistive technologies and reducing the client’s legal exposure</w:t>
      </w:r>
    </w:p>
    <w:p>
      <w:pPr>
        <w:pStyle w:val="Compact"/>
        <w:numPr>
          <w:ilvl w:val="0"/>
          <w:numId w:val="1002"/>
        </w:numPr>
      </w:pPr>
      <w:r>
        <w:t xml:space="preserve">Lerna monorepo structured so each squad imported only what it needed, cutting bundle size and reducing coupling between teams</w:t>
      </w:r>
    </w:p>
    <w:bookmarkEnd w:id="16"/>
    <w:bookmarkStart w:id="17" w:name="X479dc94aab9652e5ff0e2fc86a6788af3e15056"/>
    <w:p>
      <w:pPr>
        <w:pStyle w:val="Heading3"/>
      </w:pPr>
      <w:r>
        <w:t xml:space="preserve">Runrun.it · Senior Front-End Engineer (React)</w:t>
      </w:r>
    </w:p>
    <w:p>
      <w:pPr>
        <w:pStyle w:val="FirstParagraph"/>
      </w:pPr>
      <w:r>
        <w:rPr>
          <w:i/>
          <w:iCs/>
        </w:rPr>
        <w:t xml:space="preserve">August 2022 – October 2023 · São Paulo, Brazil</w:t>
      </w:r>
    </w:p>
    <w:p>
      <w:pPr>
        <w:pStyle w:val="Compact"/>
        <w:numPr>
          <w:ilvl w:val="0"/>
          <w:numId w:val="1003"/>
        </w:numPr>
      </w:pPr>
      <w:r>
        <w:t xml:space="preserve">Built the bulk-actions tool used across multiple critical flows of the main product, with React and custom hooks abstracting the legacy Backbone integration so new engineers didn’t need to learn the old stack</w:t>
      </w:r>
    </w:p>
    <w:p>
      <w:pPr>
        <w:pStyle w:val="Compact"/>
        <w:numPr>
          <w:ilvl w:val="0"/>
          <w:numId w:val="1003"/>
        </w:numPr>
      </w:pPr>
      <w:r>
        <w:t xml:space="preserve">Defined the incremental Backbone → React migration strategy with Webpack and per-route code-splitting: new React features shipped without a full rewrite, preserving existing user flows and improving Lighthouse performance scores</w:t>
      </w:r>
    </w:p>
    <w:p>
      <w:pPr>
        <w:pStyle w:val="Compact"/>
        <w:numPr>
          <w:ilvl w:val="0"/>
          <w:numId w:val="1003"/>
        </w:numPr>
      </w:pPr>
      <w:r>
        <w:t xml:space="preserve">Code quality standards established (ESLint, review guidelines, hook architecture) that the team kept using after I left</w:t>
      </w:r>
    </w:p>
    <w:bookmarkEnd w:id="17"/>
    <w:bookmarkStart w:id="18" w:name="X2f66772fd78728dfc9aebd28c861b736b3d800b"/>
    <w:p>
      <w:pPr>
        <w:pStyle w:val="Heading3"/>
      </w:pPr>
      <w:r>
        <w:t xml:space="preserve">Luizalabs · Senior Front-End Engineer (React/TypeScript)</w:t>
      </w:r>
    </w:p>
    <w:p>
      <w:pPr>
        <w:pStyle w:val="FirstParagraph"/>
      </w:pPr>
      <w:r>
        <w:rPr>
          <w:i/>
          <w:iCs/>
        </w:rPr>
        <w:t xml:space="preserve">January 2020 – June 2022 · Uberlândia, Brazil</w:t>
      </w:r>
    </w:p>
    <w:p>
      <w:pPr>
        <w:pStyle w:val="BodyText"/>
      </w:pPr>
      <w:r>
        <w:rPr>
          <w:i/>
          <w:iCs/>
        </w:rPr>
        <w:t xml:space="preserve">Luizalabs is the engineering division of Magalu, one of Brazil’s largest e-commerce companies.</w:t>
      </w:r>
    </w:p>
    <w:p>
      <w:pPr>
        <w:pStyle w:val="Compact"/>
        <w:numPr>
          <w:ilvl w:val="0"/>
          <w:numId w:val="1004"/>
        </w:numPr>
      </w:pPr>
      <w:r>
        <w:t xml:space="preserve">92% test coverage with Jest + RTL on the main project, the milestone that unlocked the company’s continuous delivery pipeline and became an internal quality benchmark</w:t>
      </w:r>
    </w:p>
    <w:p>
      <w:pPr>
        <w:pStyle w:val="Compact"/>
        <w:numPr>
          <w:ilvl w:val="0"/>
          <w:numId w:val="1004"/>
        </w:numPr>
      </w:pPr>
      <w:r>
        <w:t xml:space="preserve">Micro-frontend applications architected and integrated into the Magalu internal platform, with Git Flow and Conventional Commits as delivery standards</w:t>
      </w:r>
    </w:p>
    <w:p>
      <w:pPr>
        <w:pStyle w:val="Compact"/>
        <w:numPr>
          <w:ilvl w:val="0"/>
          <w:numId w:val="1004"/>
        </w:numPr>
      </w:pPr>
      <w:r>
        <w:t xml:space="preserve">Introduced unit tests and automated deployments to a legacy project with zero coverage, eliminating manual regression checks on every release</w:t>
      </w:r>
    </w:p>
    <w:bookmarkEnd w:id="18"/>
    <w:bookmarkStart w:id="20" w:name="Xda187c086e84a8a80056d29227c252af450a7bc"/>
    <w:p>
      <w:pPr>
        <w:pStyle w:val="Heading3"/>
      </w:pPr>
      <w:r>
        <w:t xml:space="preserve">Vitta · Full-Stack Engineer (Vue/TypeScript/Node)</w:t>
      </w:r>
    </w:p>
    <w:p>
      <w:pPr>
        <w:pStyle w:val="FirstParagraph"/>
      </w:pPr>
      <w:r>
        <w:rPr>
          <w:i/>
          <w:iCs/>
        </w:rPr>
        <w:t xml:space="preserve">August 2017 – January 2020 · Uberlândia, Brazil</w:t>
      </w:r>
    </w:p>
    <w:p>
      <w:pPr>
        <w:pStyle w:val="BodyText"/>
      </w:pPr>
      <w:r>
        <w:rPr>
          <w:i/>
          <w:iCs/>
        </w:rPr>
        <w:t xml:space="preserve">Vitta is a Brazilian healthtech company.</w:t>
      </w:r>
    </w:p>
    <w:p>
      <w:pPr>
        <w:pStyle w:val="Compact"/>
        <w:numPr>
          <w:ilvl w:val="0"/>
          <w:numId w:val="1005"/>
        </w:numPr>
      </w:pPr>
      <w:r>
        <w:t xml:space="preserve">Created and led</w:t>
      </w:r>
      <w:r>
        <w:t xml:space="preserve"> </w:t>
      </w:r>
      <w:hyperlink r:id="rId19">
        <w:r>
          <w:rPr>
            <w:rStyle w:val="Hyperlink"/>
          </w:rPr>
          <w:t xml:space="preserve">Vi-Ui</w:t>
        </w:r>
      </w:hyperlink>
      <w:r>
        <w:t xml:space="preserve">, an open source Vue component library that became the foundation of the company’s design system</w:t>
      </w:r>
    </w:p>
    <w:p>
      <w:pPr>
        <w:pStyle w:val="Compact"/>
        <w:numPr>
          <w:ilvl w:val="0"/>
          <w:numId w:val="1005"/>
        </w:numPr>
      </w:pPr>
      <w:r>
        <w:t xml:space="preserve">Internal design system developed to unify visual language across all company applications: less UI inconsistency, faster feature delivery</w:t>
      </w:r>
    </w:p>
    <w:p>
      <w:pPr>
        <w:pStyle w:val="Compact"/>
        <w:numPr>
          <w:ilvl w:val="0"/>
          <w:numId w:val="1005"/>
        </w:numPr>
      </w:pPr>
      <w:r>
        <w:t xml:space="preserve">Node + Express + Puppeteer microservice built to centralize printable document generation across the platform, used in 100% of clinical workflows by doctors and patients</w:t>
      </w:r>
    </w:p>
    <w:p>
      <w:pPr>
        <w:pStyle w:val="Compact"/>
        <w:numPr>
          <w:ilvl w:val="0"/>
          <w:numId w:val="1005"/>
        </w:numPr>
      </w:pPr>
      <w:r>
        <w:t xml:space="preserve">Node + TypeScript API for medical record retrieval built in compliance with Brazil’s LGPD (GDPR equivalent), ensuring data privacy protections were in place ahead of enforcement</w:t>
      </w:r>
    </w:p>
    <w:bookmarkEnd w:id="20"/>
    <w:bookmarkStart w:id="21" w:name="luxcontrol-senior-front-end-engineer"/>
    <w:p>
      <w:pPr>
        <w:pStyle w:val="Heading3"/>
      </w:pPr>
      <w:r>
        <w:t xml:space="preserve">LuxControl · Senior Front-End Engineer</w:t>
      </w:r>
    </w:p>
    <w:p>
      <w:pPr>
        <w:pStyle w:val="FirstParagraph"/>
      </w:pPr>
      <w:r>
        <w:rPr>
          <w:i/>
          <w:iCs/>
        </w:rPr>
        <w:t xml:space="preserve">April 2012 – July 2017 · Uberlândia, Brazil</w:t>
      </w:r>
    </w:p>
    <w:p>
      <w:pPr>
        <w:pStyle w:val="Compact"/>
        <w:numPr>
          <w:ilvl w:val="0"/>
          <w:numId w:val="1006"/>
        </w:numPr>
      </w:pPr>
      <w:r>
        <w:t xml:space="preserve">5 years leading front-end development for an embedded home automation system: air-gapped, strict performance constraints, no room for deployment mistakes</w:t>
      </w:r>
    </w:p>
    <w:p>
      <w:pPr>
        <w:pStyle w:val="Compact"/>
        <w:numPr>
          <w:ilvl w:val="0"/>
          <w:numId w:val="1006"/>
        </w:numPr>
      </w:pPr>
      <w:r>
        <w:t xml:space="preserve">Built and maintained a responsive UI across touchscreens, wall panels, and mobile clients, all running on constrained embedded hardware with no external network access</w:t>
      </w:r>
    </w:p>
    <w:p>
      <w:pPr>
        <w:pStyle w:val="Compact"/>
        <w:numPr>
          <w:ilvl w:val="0"/>
          <w:numId w:val="1006"/>
        </w:numPr>
      </w:pPr>
      <w:r>
        <w:t xml:space="preserve">React and REST API consumption introduced to the legacy system without interrupting service for customers already running in production</w:t>
      </w:r>
    </w:p>
    <w:bookmarkEnd w:id="21"/>
    <w:bookmarkEnd w:id="22"/>
    <w:bookmarkStart w:id="23" w:name="infrastructure-devops"/>
    <w:p>
      <w:pPr>
        <w:pStyle w:val="Heading2"/>
      </w:pPr>
      <w:r>
        <w:t xml:space="preserve">Infrastructure &amp; DevOps</w:t>
      </w:r>
    </w:p>
    <w:p>
      <w:pPr>
        <w:pStyle w:val="FirstParagraph"/>
      </w:pPr>
      <w:r>
        <w:rPr>
          <w:b/>
          <w:bCs/>
        </w:rPr>
        <w:t xml:space="preserve">Production Homelab</w:t>
      </w:r>
      <w:r>
        <w:t xml:space="preserve"> </w:t>
      </w:r>
      <w:r>
        <w:rPr>
          <w:i/>
          <w:iCs/>
        </w:rPr>
        <w:t xml:space="preserve">(3 years of continuous operation)</w:t>
      </w:r>
    </w:p>
    <w:p>
      <w:pPr>
        <w:pStyle w:val="Compact"/>
        <w:numPr>
          <w:ilvl w:val="0"/>
          <w:numId w:val="1007"/>
        </w:numPr>
      </w:pPr>
      <w:r>
        <w:t xml:space="preserve">50+ Docker containers across independent stacks managed with Docker Compose</w:t>
      </w:r>
    </w:p>
    <w:p>
      <w:pPr>
        <w:pStyle w:val="Compact"/>
        <w:numPr>
          <w:ilvl w:val="0"/>
          <w:numId w:val="1007"/>
        </w:numPr>
      </w:pPr>
      <w:r>
        <w:t xml:space="preserve">Traefik reverse proxy with automated HTTPS and per-service authentication</w:t>
      </w:r>
    </w:p>
    <w:p>
      <w:pPr>
        <w:pStyle w:val="Compact"/>
        <w:numPr>
          <w:ilvl w:val="0"/>
          <w:numId w:val="1007"/>
        </w:numPr>
      </w:pPr>
      <w:r>
        <w:t xml:space="preserve">Blue/green deployment: zero-downtime releases for a Next.js 16 app in production</w:t>
      </w:r>
    </w:p>
    <w:p>
      <w:pPr>
        <w:pStyle w:val="Compact"/>
        <w:numPr>
          <w:ilvl w:val="0"/>
          <w:numId w:val="1007"/>
        </w:numPr>
      </w:pPr>
      <w:r>
        <w:t xml:space="preserve">Cloudflare Tunnel for secure service exposure without open firewall ports</w:t>
      </w:r>
    </w:p>
    <w:p>
      <w:pPr>
        <w:pStyle w:val="Compact"/>
        <w:numPr>
          <w:ilvl w:val="0"/>
          <w:numId w:val="1007"/>
        </w:numPr>
      </w:pPr>
      <w:r>
        <w:t xml:space="preserve">Custom router/firewall VM with IDS and IoT network isolation</w:t>
      </w:r>
    </w:p>
    <w:p>
      <w:pPr>
        <w:pStyle w:val="Compact"/>
        <w:numPr>
          <w:ilvl w:val="0"/>
          <w:numId w:val="1007"/>
        </w:numPr>
      </w:pPr>
      <w:r>
        <w:t xml:space="preserve">17TB storage pool with automated Python rebalancing</w:t>
      </w:r>
    </w:p>
    <w:p>
      <w:pPr>
        <w:pStyle w:val="Compact"/>
        <w:numPr>
          <w:ilvl w:val="0"/>
          <w:numId w:val="1007"/>
        </w:numPr>
      </w:pPr>
      <w:r>
        <w:t xml:space="preserve">Tailscale VPN with secure cross-device remote access</w:t>
      </w:r>
    </w:p>
    <w:p>
      <w:pPr>
        <w:pStyle w:val="Compact"/>
        <w:numPr>
          <w:ilvl w:val="0"/>
          <w:numId w:val="1007"/>
        </w:numPr>
      </w:pPr>
      <w:r>
        <w:t xml:space="preserve">Layered security: reverse proxy auth, DNS filtering, container isolation</w:t>
      </w:r>
    </w:p>
    <w:p>
      <w:pPr>
        <w:pStyle w:val="Compact"/>
        <w:numPr>
          <w:ilvl w:val="0"/>
          <w:numId w:val="1007"/>
        </w:numPr>
      </w:pPr>
      <w:r>
        <w:t xml:space="preserve">Python automation: IoT monitoring, alerting, SMART monitoring, container health checks, media automation</w:t>
      </w:r>
    </w:p>
    <w:p>
      <w:pPr>
        <w:pStyle w:val="Compact"/>
        <w:numPr>
          <w:ilvl w:val="0"/>
          <w:numId w:val="1007"/>
        </w:numPr>
      </w:pPr>
      <w:r>
        <w:t xml:space="preserve">Dedicated GPU for transcoding and local LLM inference via Ollama</w:t>
      </w:r>
    </w:p>
    <w:bookmarkEnd w:id="23"/>
    <w:bookmarkStart w:id="25" w:name="personal-projects"/>
    <w:p>
      <w:pPr>
        <w:pStyle w:val="Heading2"/>
      </w:pPr>
      <w:r>
        <w:t xml:space="preserve">Personal Projects</w:t>
      </w:r>
    </w:p>
    <w:p>
      <w:pPr>
        <w:pStyle w:val="FirstParagraph"/>
      </w:pPr>
      <w:r>
        <w:rPr>
          <w:b/>
          <w:bCs/>
        </w:rPr>
        <w:t xml:space="preserve">Pigui</w:t>
      </w:r>
      <w:r>
        <w:t xml:space="preserve"> </w:t>
      </w:r>
      <w:r>
        <w:rPr>
          <w:i/>
          <w:iCs/>
        </w:rPr>
        <w:t xml:space="preserve">(in production)</w:t>
      </w:r>
    </w:p>
    <w:p>
      <w:pPr>
        <w:pStyle w:val="BodyText"/>
      </w:pPr>
      <w:r>
        <w:t xml:space="preserve">Personal finance platform with a web app and native mobile app. Web: Next.js 16 + React 19 + TypeScript + Prisma + PostgreSQL · Tested with Vitest + RTL · Blue/green Docker deployment on GCP. Mobile: React Native (Android) with native push notifications, Firebase, and Google OAuth.</w:t>
      </w:r>
    </w:p>
    <w:p>
      <w:pPr>
        <w:pStyle w:val="BodyText"/>
      </w:pPr>
      <w:r>
        <w:rPr>
          <w:b/>
          <w:bCs/>
        </w:rPr>
        <w:t xml:space="preserve">Spoter</w:t>
      </w:r>
      <w:r>
        <w:t xml:space="preserve"> </w:t>
      </w:r>
      <w:r>
        <w:rPr>
          <w:i/>
          <w:iCs/>
        </w:rPr>
        <w:t xml:space="preserve">(open source ·</w:t>
      </w:r>
      <w:r>
        <w:rPr>
          <w:i/>
          <w:iCs/>
        </w:rPr>
        <w:t xml:space="preserve"> </w:t>
      </w:r>
      <w:hyperlink r:id="rId24">
        <w:r>
          <w:rPr>
            <w:rStyle w:val="Hyperlink"/>
            <w:i/>
            <w:iCs/>
          </w:rPr>
          <w:t xml:space="preserve">github.com/jeancarlos/spotify-player</w:t>
        </w:r>
      </w:hyperlink>
      <w:r>
        <w:rPr>
          <w:i/>
          <w:iCs/>
        </w:rPr>
        <w:t xml:space="preserve">)</w:t>
      </w:r>
    </w:p>
    <w:p>
      <w:pPr>
        <w:pStyle w:val="BodyText"/>
      </w:pPr>
      <w:r>
        <w:t xml:space="preserve">Immersive web music player integrated with the Spotify API. React + TypeScript + Vite + Tailwind CSS + shadcn/ui with glassmorphism UI. E2E tests with Playwright (7 suites covering auth, search, favorites, i18n, and smoke tests) and unit tests with Vitest.</w:t>
      </w:r>
    </w:p>
    <w:bookmarkEnd w:id="25"/>
    <w:bookmarkStart w:id="26" w:name="prior-experience"/>
    <w:p>
      <w:pPr>
        <w:pStyle w:val="Heading2"/>
      </w:pPr>
      <w:r>
        <w:t xml:space="preserve">Prior Experience</w:t>
      </w:r>
    </w:p>
    <w:p>
      <w:pPr>
        <w:pStyle w:val="FirstParagraph"/>
      </w:pPr>
      <w:r>
        <w:rPr>
          <w:b/>
          <w:bCs/>
        </w:rPr>
        <w:t xml:space="preserve">Bockz</w:t>
      </w:r>
      <w:r>
        <w:t xml:space="preserve"> </w:t>
      </w:r>
      <w:r>
        <w:t xml:space="preserve">— Full-Stack Developer (PHP/MySQL) | Sep 2011 – Apr 2012</w:t>
      </w:r>
      <w:r>
        <w:br/>
      </w:r>
      <w:r>
        <w:rPr>
          <w:b/>
          <w:bCs/>
        </w:rPr>
        <w:t xml:space="preserve">OpenK Tecnologia</w:t>
      </w:r>
      <w:r>
        <w:t xml:space="preserve"> </w:t>
      </w:r>
      <w:r>
        <w:t xml:space="preserve">— Web Designer | Jan 2011 – Aug 2011</w:t>
      </w:r>
      <w:r>
        <w:br/>
      </w:r>
      <w:r>
        <w:rPr>
          <w:b/>
          <w:bCs/>
        </w:rPr>
        <w:t xml:space="preserve">Webroom Soluções Interativas</w:t>
      </w:r>
      <w:r>
        <w:t xml:space="preserve"> </w:t>
      </w:r>
      <w:r>
        <w:t xml:space="preserve">— Web Designer | Nov 2008 – Feb 2010</w:t>
      </w:r>
      <w:r>
        <w:br/>
      </w:r>
      <w:r>
        <w:rPr>
          <w:b/>
          <w:bCs/>
        </w:rPr>
        <w:t xml:space="preserve">Lalli Bureau</w:t>
      </w:r>
      <w:r>
        <w:t xml:space="preserve"> </w:t>
      </w:r>
      <w:r>
        <w:t xml:space="preserve">— Web Designer | Apr 2008 – Nov 2008</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github.com/jeancarlos" TargetMode="External" /><Relationship Type="http://schemas.openxmlformats.org/officeDocument/2006/relationships/hyperlink" Id="rId13" Target="https://github.com/jeancarlos/claude-bug-hunt" TargetMode="External" /><Relationship Type="http://schemas.openxmlformats.org/officeDocument/2006/relationships/hyperlink" Id="rId24" Target="https://github.com/jeancarlos/spotify-player" TargetMode="External" /><Relationship Type="http://schemas.openxmlformats.org/officeDocument/2006/relationships/hyperlink" Id="rId19" Target="https://github.com/vitta-health/Vi-Ui" TargetMode="External" /><Relationship Type="http://schemas.openxmlformats.org/officeDocument/2006/relationships/hyperlink" Id="rId11" Target="https://jeansouza.dev" TargetMode="External" /><Relationship Type="http://schemas.openxmlformats.org/officeDocument/2006/relationships/hyperlink" Id="rId9" Target="https://www.linkedin.com/in/jeancosouza" TargetMode="External" /></Relationships>
</file>

<file path=word/_rels/footnotes.xml.rels><?xml version="1.0" encoding="UTF-8"?><Relationships xmlns="http://schemas.openxmlformats.org/package/2006/relationships"><Relationship Type="http://schemas.openxmlformats.org/officeDocument/2006/relationships/hyperlink" Id="rId10" Target="https://github.com/jeancarlos" TargetMode="External" /><Relationship Type="http://schemas.openxmlformats.org/officeDocument/2006/relationships/hyperlink" Id="rId13" Target="https://github.com/jeancarlos/claude-bug-hunt" TargetMode="External" /><Relationship Type="http://schemas.openxmlformats.org/officeDocument/2006/relationships/hyperlink" Id="rId24" Target="https://github.com/jeancarlos/spotify-player" TargetMode="External" /><Relationship Type="http://schemas.openxmlformats.org/officeDocument/2006/relationships/hyperlink" Id="rId19" Target="https://github.com/vitta-health/Vi-Ui" TargetMode="External" /><Relationship Type="http://schemas.openxmlformats.org/officeDocument/2006/relationships/hyperlink" Id="rId11" Target="https://jeansouza.dev" TargetMode="External" /><Relationship Type="http://schemas.openxmlformats.org/officeDocument/2006/relationships/hyperlink" Id="rId9" Target="https://www.linkedin.com/in/jeancosou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 Souza — Resume</dc:title>
  <dc:creator/>
  <cp:keywords>React, React 19, Next.js, Next.js 16, TypeScript, Redux, Tailwind CSS, Framer Motion, Radix UI, shadcn/ui, Web Components, Lit, micro-frontend, micro-frontends, React Native, Vue.js, Node.js, Express, Prisma, PostgreSQL, NextAuth, REST API, Docker, Docker Compose, Traefik, CI/CD, blue/green deployment, Cloudflare, Linux, KVM, libvirt, MergerFS, Tailscale, Jest, Vitest, React Testing Library, TDD, test coverage, Claude Code, Windsurf, Codex, Ollama, LLM, AI-assisted development, technical leadership, accessibility, WCAG, design system, monorepo, Lerna, Git Flow, Conventional Commits, Python, Bash, n8n, observability, open source, LGPD</cp:keywords>
  <dcterms:created xsi:type="dcterms:W3CDTF">2026-06-03T15:07:43Z</dcterms:created>
  <dcterms:modified xsi:type="dcterms:W3CDTF">2026-06-03T15:07:43Z</dcterms:modified>
</cp:coreProperties>
</file>

<file path=docProps/custom.xml><?xml version="1.0" encoding="utf-8"?>
<Properties xmlns="http://schemas.openxmlformats.org/officeDocument/2006/custom-properties" xmlns:vt="http://schemas.openxmlformats.org/officeDocument/2006/docPropsVTypes"/>
</file>